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73B" w:rsidRDefault="00B3373B" w:rsidP="00B3373B">
      <w:pPr>
        <w:spacing w:before="120" w:after="12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:rsidR="00E470DA" w:rsidRDefault="00B3373B" w:rsidP="009B0B36">
      <w:pPr>
        <w:spacing w:before="120" w:after="1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</w:t>
      </w:r>
      <w:r w:rsidR="00E51AC4">
        <w:rPr>
          <w:rFonts w:ascii="Times New Roman" w:hAnsi="Times New Roman" w:cs="Times New Roman"/>
          <w:b/>
          <w:bCs/>
          <w:sz w:val="28"/>
          <w:szCs w:val="28"/>
        </w:rPr>
        <w:t>в работе</w:t>
      </w:r>
      <w:r w:rsidR="00E51AC4" w:rsidRPr="00E51A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470DA">
        <w:rPr>
          <w:rFonts w:ascii="Times New Roman" w:hAnsi="Times New Roman" w:cs="Times New Roman"/>
          <w:b/>
          <w:sz w:val="28"/>
          <w:szCs w:val="28"/>
        </w:rPr>
        <w:t>Круглого стола</w:t>
      </w:r>
      <w:r w:rsidR="009B0B36" w:rsidRPr="009B0B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70DA" w:rsidRDefault="00E470DA" w:rsidP="009B0B36">
      <w:pPr>
        <w:spacing w:before="120" w:after="1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0DA">
        <w:rPr>
          <w:rFonts w:ascii="Times New Roman" w:hAnsi="Times New Roman" w:cs="Times New Roman"/>
          <w:b/>
          <w:sz w:val="28"/>
          <w:szCs w:val="28"/>
        </w:rPr>
        <w:t xml:space="preserve">«Внедрение единого методологического подхода при проведении судебно-медицинской экспертизы трупа и живого лица по установлению факта и степени алкогольного, наркотического или иного токсического опьянения. Современные возможности судебно-химической, </w:t>
      </w:r>
    </w:p>
    <w:p w:rsidR="00B3373B" w:rsidRPr="009B0B36" w:rsidRDefault="00E470DA" w:rsidP="009B0B36">
      <w:pPr>
        <w:spacing w:before="120" w:after="1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70DA">
        <w:rPr>
          <w:rFonts w:ascii="Times New Roman" w:hAnsi="Times New Roman" w:cs="Times New Roman"/>
          <w:b/>
          <w:sz w:val="28"/>
          <w:szCs w:val="28"/>
        </w:rPr>
        <w:t>химико-токсикологической и судебно-гистологической экспертизы алкогольной, нарко</w:t>
      </w:r>
      <w:r>
        <w:rPr>
          <w:rFonts w:ascii="Times New Roman" w:hAnsi="Times New Roman" w:cs="Times New Roman"/>
          <w:b/>
          <w:sz w:val="28"/>
          <w:szCs w:val="28"/>
        </w:rPr>
        <w:t>тической или иной интоксикации»</w:t>
      </w:r>
    </w:p>
    <w:p w:rsidR="00B3373B" w:rsidRPr="00B3373B" w:rsidRDefault="00E51AC4" w:rsidP="00B3373B">
      <w:pPr>
        <w:spacing w:before="120" w:after="12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90729A" w:rsidRPr="0090729A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25 ноября</w:t>
      </w:r>
      <w:r w:rsidR="00E470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2020</w:t>
      </w:r>
      <w:r w:rsidR="00B337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года, </w:t>
      </w:r>
      <w:r w:rsidR="00F4452A">
        <w:rPr>
          <w:rFonts w:ascii="Times New Roman" w:eastAsia="Times New Roman" w:hAnsi="Times New Roman"/>
          <w:b/>
          <w:sz w:val="28"/>
          <w:szCs w:val="28"/>
          <w:lang w:eastAsia="ru-RU"/>
        </w:rPr>
        <w:t>Москва</w:t>
      </w:r>
      <w:r w:rsidR="00EE65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EE6550" w:rsidRPr="00EE6550">
        <w:rPr>
          <w:rFonts w:ascii="Times New Roman" w:eastAsia="Times New Roman" w:hAnsi="Times New Roman"/>
          <w:b/>
          <w:sz w:val="28"/>
          <w:szCs w:val="28"/>
          <w:lang w:eastAsia="ru-RU"/>
        </w:rPr>
        <w:t>ФГБУ «РЦСМЭ» Минздрава России</w:t>
      </w:r>
      <w:r w:rsidR="00B3373B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B3373B" w:rsidRPr="004B74E1" w:rsidRDefault="00B3373B" w:rsidP="00B3373B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11"/>
        <w:gridCol w:w="4560"/>
      </w:tblGrid>
      <w:tr w:rsidR="00B3373B" w:rsidRPr="004B74E1" w:rsidTr="00A12FBE">
        <w:tc>
          <w:tcPr>
            <w:tcW w:w="2618" w:type="pct"/>
          </w:tcPr>
          <w:p w:rsidR="00B3373B" w:rsidRPr="004B74E1" w:rsidRDefault="00B3373B" w:rsidP="00EE6550">
            <w:pPr>
              <w:spacing w:before="100" w:beforeAutospacing="1" w:after="100" w:afterAutospacing="1" w:line="36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B74E1">
              <w:rPr>
                <w:rFonts w:ascii="Times New Roman" w:hAnsi="Times New Roman" w:cs="Times New Roman"/>
                <w:sz w:val="28"/>
                <w:szCs w:val="28"/>
              </w:rPr>
              <w:t xml:space="preserve">Фамилия: </w:t>
            </w:r>
          </w:p>
        </w:tc>
        <w:tc>
          <w:tcPr>
            <w:tcW w:w="2382" w:type="pct"/>
          </w:tcPr>
          <w:p w:rsidR="00B3373B" w:rsidRPr="004B74E1" w:rsidRDefault="00B3373B" w:rsidP="00EE6550">
            <w:pPr>
              <w:spacing w:before="100" w:beforeAutospacing="1" w:after="100" w:afterAutospacing="1" w:line="36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B74E1">
              <w:rPr>
                <w:rFonts w:ascii="Times New Roman" w:hAnsi="Times New Roman" w:cs="Times New Roman"/>
                <w:sz w:val="28"/>
                <w:szCs w:val="28"/>
              </w:rPr>
              <w:t xml:space="preserve">Имя: </w:t>
            </w:r>
          </w:p>
        </w:tc>
      </w:tr>
      <w:tr w:rsidR="00B3373B" w:rsidRPr="004B74E1" w:rsidTr="00A12FBE">
        <w:tc>
          <w:tcPr>
            <w:tcW w:w="2618" w:type="pct"/>
          </w:tcPr>
          <w:p w:rsidR="00B3373B" w:rsidRPr="004B74E1" w:rsidRDefault="00B3373B" w:rsidP="00EE6550">
            <w:pPr>
              <w:spacing w:before="100" w:beforeAutospacing="1" w:after="100" w:afterAutospacing="1" w:line="36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B74E1">
              <w:rPr>
                <w:rFonts w:ascii="Times New Roman" w:hAnsi="Times New Roman" w:cs="Times New Roman"/>
                <w:sz w:val="28"/>
                <w:szCs w:val="28"/>
              </w:rPr>
              <w:t xml:space="preserve">Отчество: </w:t>
            </w:r>
          </w:p>
        </w:tc>
        <w:tc>
          <w:tcPr>
            <w:tcW w:w="2382" w:type="pct"/>
          </w:tcPr>
          <w:p w:rsidR="00B3373B" w:rsidRPr="004B74E1" w:rsidRDefault="00B3373B" w:rsidP="00EE6550">
            <w:pPr>
              <w:spacing w:before="100" w:beforeAutospacing="1" w:after="100" w:afterAutospacing="1" w:line="36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B74E1">
              <w:rPr>
                <w:rFonts w:ascii="Times New Roman" w:hAnsi="Times New Roman" w:cs="Times New Roman"/>
                <w:sz w:val="28"/>
                <w:szCs w:val="28"/>
              </w:rPr>
              <w:t xml:space="preserve">Дата рождения: </w:t>
            </w:r>
          </w:p>
        </w:tc>
      </w:tr>
      <w:tr w:rsidR="00B3373B" w:rsidRPr="004B74E1" w:rsidTr="00A12FBE">
        <w:tc>
          <w:tcPr>
            <w:tcW w:w="2618" w:type="pct"/>
          </w:tcPr>
          <w:p w:rsidR="00B3373B" w:rsidRPr="004B74E1" w:rsidRDefault="00B3373B" w:rsidP="00A12FBE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B74E1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Специальность: </w:t>
            </w:r>
          </w:p>
        </w:tc>
        <w:tc>
          <w:tcPr>
            <w:tcW w:w="2382" w:type="pct"/>
          </w:tcPr>
          <w:p w:rsidR="00B3373B" w:rsidRPr="004B74E1" w:rsidRDefault="00B3373B" w:rsidP="00A12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4E1">
              <w:rPr>
                <w:rFonts w:ascii="Times New Roman" w:hAnsi="Times New Roman" w:cs="Times New Roman"/>
                <w:sz w:val="28"/>
                <w:szCs w:val="28"/>
              </w:rPr>
              <w:t>Почетное звание: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373B" w:rsidRPr="004B74E1" w:rsidRDefault="00B3373B" w:rsidP="00A12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4E1">
              <w:rPr>
                <w:rFonts w:ascii="Times New Roman" w:hAnsi="Times New Roman" w:cs="Times New Roman"/>
                <w:sz w:val="28"/>
                <w:szCs w:val="28"/>
              </w:rPr>
              <w:t xml:space="preserve">Ученое звание: </w:t>
            </w:r>
          </w:p>
          <w:p w:rsidR="00B3373B" w:rsidRPr="004B74E1" w:rsidRDefault="00B3373B" w:rsidP="00A12FBE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B74E1">
              <w:rPr>
                <w:rFonts w:ascii="Times New Roman" w:hAnsi="Times New Roman" w:cs="Times New Roman"/>
                <w:sz w:val="28"/>
                <w:szCs w:val="28"/>
              </w:rPr>
              <w:t xml:space="preserve">Ученая степень: </w:t>
            </w:r>
          </w:p>
        </w:tc>
      </w:tr>
      <w:tr w:rsidR="00B3373B" w:rsidRPr="004B74E1" w:rsidTr="00A12FBE">
        <w:tc>
          <w:tcPr>
            <w:tcW w:w="5000" w:type="pct"/>
            <w:gridSpan w:val="2"/>
          </w:tcPr>
          <w:p w:rsidR="00B3373B" w:rsidRPr="004B74E1" w:rsidRDefault="00B3373B" w:rsidP="00EE6550">
            <w:pPr>
              <w:spacing w:before="100" w:beforeAutospacing="1" w:after="100" w:afterAutospacing="1" w:line="36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B74E1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Должность: </w:t>
            </w:r>
          </w:p>
        </w:tc>
      </w:tr>
      <w:tr w:rsidR="00B3373B" w:rsidRPr="004B74E1" w:rsidTr="00A12FBE">
        <w:tc>
          <w:tcPr>
            <w:tcW w:w="5000" w:type="pct"/>
            <w:gridSpan w:val="2"/>
          </w:tcPr>
          <w:p w:rsidR="00B3373B" w:rsidRPr="004B74E1" w:rsidRDefault="00B3373B" w:rsidP="00EE6550">
            <w:pPr>
              <w:spacing w:before="100" w:beforeAutospacing="1" w:after="100" w:afterAutospacing="1" w:line="36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  <w:r w:rsidRPr="004B74E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</w:tr>
      <w:tr w:rsidR="00B3373B" w:rsidRPr="004B74E1" w:rsidTr="00A12FBE">
        <w:tc>
          <w:tcPr>
            <w:tcW w:w="5000" w:type="pct"/>
            <w:gridSpan w:val="2"/>
          </w:tcPr>
          <w:p w:rsidR="00B3373B" w:rsidRPr="004B74E1" w:rsidRDefault="00B3373B" w:rsidP="00EE6550">
            <w:pPr>
              <w:spacing w:before="100" w:beforeAutospacing="1" w:after="100" w:afterAutospacing="1" w:line="36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B74E1">
              <w:rPr>
                <w:rFonts w:ascii="Times New Roman" w:hAnsi="Times New Roman" w:cs="Times New Roman"/>
                <w:sz w:val="28"/>
                <w:szCs w:val="28"/>
              </w:rPr>
              <w:t xml:space="preserve">Адрес учреждения: </w:t>
            </w:r>
          </w:p>
        </w:tc>
      </w:tr>
      <w:tr w:rsidR="00B3373B" w:rsidRPr="004B74E1" w:rsidTr="00A12FBE">
        <w:tc>
          <w:tcPr>
            <w:tcW w:w="5000" w:type="pct"/>
            <w:gridSpan w:val="2"/>
          </w:tcPr>
          <w:p w:rsidR="00B3373B" w:rsidRPr="004B74E1" w:rsidRDefault="00B3373B" w:rsidP="00EE6550">
            <w:pPr>
              <w:spacing w:before="100" w:beforeAutospacing="1" w:after="100" w:afterAutospacing="1" w:line="36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B74E1">
              <w:rPr>
                <w:rFonts w:ascii="Times New Roman" w:hAnsi="Times New Roman" w:cs="Times New Roman"/>
                <w:sz w:val="28"/>
                <w:szCs w:val="28"/>
              </w:rPr>
              <w:t xml:space="preserve">Адрес для переписки: </w:t>
            </w:r>
          </w:p>
        </w:tc>
      </w:tr>
      <w:tr w:rsidR="00B3373B" w:rsidRPr="004B74E1" w:rsidTr="00A12FBE">
        <w:tc>
          <w:tcPr>
            <w:tcW w:w="2618" w:type="pct"/>
          </w:tcPr>
          <w:p w:rsidR="00B3373B" w:rsidRPr="004B74E1" w:rsidRDefault="00B3373B" w:rsidP="00EE6550">
            <w:pPr>
              <w:spacing w:before="100" w:beforeAutospacing="1" w:after="100" w:afterAutospacing="1" w:line="36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B74E1">
              <w:rPr>
                <w:rFonts w:ascii="Times New Roman" w:hAnsi="Times New Roman" w:cs="Times New Roman"/>
                <w:sz w:val="28"/>
                <w:szCs w:val="28"/>
              </w:rPr>
              <w:t xml:space="preserve">Телефон (с кодом): </w:t>
            </w:r>
          </w:p>
        </w:tc>
        <w:tc>
          <w:tcPr>
            <w:tcW w:w="2382" w:type="pct"/>
          </w:tcPr>
          <w:p w:rsidR="00B3373B" w:rsidRPr="004B74E1" w:rsidRDefault="00B3373B" w:rsidP="00EE6550">
            <w:pPr>
              <w:spacing w:before="100" w:beforeAutospacing="1" w:after="100" w:afterAutospacing="1" w:line="36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B74E1">
              <w:rPr>
                <w:rFonts w:ascii="Times New Roman" w:hAnsi="Times New Roman" w:cs="Times New Roman"/>
                <w:sz w:val="28"/>
                <w:szCs w:val="28"/>
              </w:rPr>
              <w:t xml:space="preserve">Факс (с кодом): </w:t>
            </w:r>
          </w:p>
        </w:tc>
      </w:tr>
      <w:tr w:rsidR="00B3373B" w:rsidRPr="004B74E1" w:rsidTr="00A12FBE">
        <w:tc>
          <w:tcPr>
            <w:tcW w:w="5000" w:type="pct"/>
            <w:gridSpan w:val="2"/>
          </w:tcPr>
          <w:p w:rsidR="00B3373B" w:rsidRPr="004B74E1" w:rsidRDefault="00B3373B" w:rsidP="00EE6550">
            <w:pPr>
              <w:spacing w:before="100" w:beforeAutospacing="1" w:after="100" w:afterAutospacing="1" w:line="36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4B74E1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почты: </w:t>
            </w:r>
          </w:p>
        </w:tc>
      </w:tr>
      <w:tr w:rsidR="00B3373B" w:rsidRPr="004B74E1" w:rsidTr="00EE6550">
        <w:trPr>
          <w:trHeight w:val="1188"/>
        </w:trPr>
        <w:tc>
          <w:tcPr>
            <w:tcW w:w="2618" w:type="pct"/>
          </w:tcPr>
          <w:p w:rsidR="00B3373B" w:rsidRDefault="00B3373B" w:rsidP="00A12FB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B74E1">
              <w:rPr>
                <w:rFonts w:ascii="Times New Roman" w:hAnsi="Times New Roman" w:cs="Times New Roman"/>
                <w:sz w:val="28"/>
                <w:szCs w:val="28"/>
              </w:rPr>
              <w:t xml:space="preserve">Форма участия в </w:t>
            </w:r>
            <w:r w:rsidR="009B0B36">
              <w:rPr>
                <w:rFonts w:ascii="Times New Roman" w:hAnsi="Times New Roman" w:cs="Times New Roman"/>
                <w:sz w:val="28"/>
                <w:szCs w:val="28"/>
              </w:rPr>
              <w:t>Симпозиуме</w:t>
            </w:r>
            <w:r w:rsidRPr="004B74E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35134" w:rsidRPr="00EE6550" w:rsidRDefault="00135134" w:rsidP="00A12FBE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EE6550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нужное подчеркнуть</w:t>
            </w:r>
          </w:p>
        </w:tc>
        <w:tc>
          <w:tcPr>
            <w:tcW w:w="2382" w:type="pct"/>
          </w:tcPr>
          <w:p w:rsidR="00B3373B" w:rsidRPr="004B74E1" w:rsidRDefault="00EE6550" w:rsidP="00EE6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Докладчик (указать тему доклада)</w:t>
            </w:r>
          </w:p>
          <w:p w:rsidR="00EE6550" w:rsidRDefault="00EE6550" w:rsidP="00EE6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550" w:rsidRDefault="00EE6550" w:rsidP="00EE6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73B" w:rsidRDefault="00EE6550" w:rsidP="00EE65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Слушатель</w:t>
            </w:r>
          </w:p>
          <w:p w:rsidR="006A4927" w:rsidRPr="004B74E1" w:rsidRDefault="006A4927" w:rsidP="00EE6550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3373B" w:rsidRPr="004B74E1" w:rsidTr="00A12FBE">
        <w:tc>
          <w:tcPr>
            <w:tcW w:w="2618" w:type="pct"/>
          </w:tcPr>
          <w:p w:rsidR="00B3373B" w:rsidRDefault="00B3373B" w:rsidP="00A12FB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F7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197F76" w:rsidRPr="00197F76">
              <w:rPr>
                <w:rFonts w:ascii="Times New Roman" w:hAnsi="Times New Roman" w:cs="Times New Roman"/>
                <w:b/>
                <w:sz w:val="28"/>
                <w:szCs w:val="28"/>
              </w:rPr>
              <w:t>одпись</w:t>
            </w:r>
            <w:r w:rsidRPr="00197F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E6550" w:rsidRPr="00197F76" w:rsidRDefault="00EE6550" w:rsidP="00A12FBE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pct"/>
          </w:tcPr>
          <w:p w:rsidR="00B3373B" w:rsidRPr="004B74E1" w:rsidRDefault="00EE6550" w:rsidP="00EE6550">
            <w:pPr>
              <w:spacing w:before="100" w:beforeAutospacing="1" w:after="100" w:afterAutospacing="1" w:line="240" w:lineRule="auto"/>
              <w:ind w:left="75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</w:tbl>
    <w:p w:rsidR="001A5F2B" w:rsidRDefault="001A5F2B"/>
    <w:sectPr w:rsidR="001A5F2B" w:rsidSect="000F4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77580"/>
    <w:multiLevelType w:val="hybridMultilevel"/>
    <w:tmpl w:val="E1E83B7C"/>
    <w:lvl w:ilvl="0" w:tplc="6A989F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BE18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9C8A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31874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86644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ED2DD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8E827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FBE10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62686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DF4714"/>
    <w:multiLevelType w:val="hybridMultilevel"/>
    <w:tmpl w:val="1FB2681A"/>
    <w:lvl w:ilvl="0" w:tplc="08A4F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9A9D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16CF3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FC0B0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3F67A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794BA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798A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D2ED8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0B693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874279"/>
    <w:multiLevelType w:val="hybridMultilevel"/>
    <w:tmpl w:val="CFAA4588"/>
    <w:lvl w:ilvl="0" w:tplc="48FA0BAA">
      <w:start w:val="1"/>
      <w:numFmt w:val="bullet"/>
      <w:lvlText w:val=""/>
      <w:lvlJc w:val="left"/>
      <w:pPr>
        <w:tabs>
          <w:tab w:val="num" w:pos="755"/>
        </w:tabs>
        <w:ind w:left="75" w:firstLine="34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39C5"/>
    <w:rsid w:val="00066544"/>
    <w:rsid w:val="000F49FC"/>
    <w:rsid w:val="0010095B"/>
    <w:rsid w:val="00135134"/>
    <w:rsid w:val="00197F76"/>
    <w:rsid w:val="001A5F2B"/>
    <w:rsid w:val="002A20B5"/>
    <w:rsid w:val="003D7C61"/>
    <w:rsid w:val="004B4EE5"/>
    <w:rsid w:val="00581E97"/>
    <w:rsid w:val="006752EF"/>
    <w:rsid w:val="006A4927"/>
    <w:rsid w:val="00734B67"/>
    <w:rsid w:val="008428EB"/>
    <w:rsid w:val="0090729A"/>
    <w:rsid w:val="009B0B36"/>
    <w:rsid w:val="00B3373B"/>
    <w:rsid w:val="00C239C5"/>
    <w:rsid w:val="00E470DA"/>
    <w:rsid w:val="00E51AC4"/>
    <w:rsid w:val="00EE6550"/>
    <w:rsid w:val="00F13777"/>
    <w:rsid w:val="00F4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5F798E-8EED-43DF-93A9-F287BE5C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B33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57E54-EDFE-4635-84F0-C526A2F26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minaeva</cp:lastModifiedBy>
  <cp:revision>6</cp:revision>
  <dcterms:created xsi:type="dcterms:W3CDTF">2019-07-24T08:16:00Z</dcterms:created>
  <dcterms:modified xsi:type="dcterms:W3CDTF">2020-05-15T11:32:00Z</dcterms:modified>
</cp:coreProperties>
</file>