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C1" w:rsidRDefault="00E439C1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Расселение участников конференции для проживания</w:t>
      </w:r>
    </w:p>
    <w:p w:rsidR="00B3373B" w:rsidRDefault="00E439C1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 проводиться в гостинице </w:t>
      </w:r>
      <w:r w:rsidRPr="006A02D5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A02D5">
        <w:rPr>
          <w:rFonts w:ascii="Times New Roman" w:hAnsi="Times New Roman" w:cs="Times New Roman"/>
          <w:b/>
          <w:sz w:val="28"/>
          <w:szCs w:val="28"/>
          <w:lang w:val="en-US"/>
        </w:rPr>
        <w:t>Mercure</w:t>
      </w:r>
      <w:proofErr w:type="spellEnd"/>
      <w:r w:rsidRPr="006A02D5">
        <w:rPr>
          <w:rFonts w:ascii="Times New Roman" w:hAnsi="Times New Roman" w:cs="Times New Roman"/>
          <w:b/>
          <w:sz w:val="28"/>
          <w:szCs w:val="28"/>
        </w:rPr>
        <w:t>"</w:t>
      </w:r>
    </w:p>
    <w:p w:rsidR="00FC477A" w:rsidRDefault="00FC477A" w:rsidP="00B3373B">
      <w:pPr>
        <w:spacing w:before="120" w:after="1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477A" w:rsidRPr="005E0013" w:rsidRDefault="00FC477A" w:rsidP="00B3373B">
      <w:pPr>
        <w:spacing w:before="120"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013">
        <w:rPr>
          <w:rFonts w:ascii="Times New Roman" w:hAnsi="Times New Roman" w:cs="Times New Roman"/>
          <w:bCs/>
          <w:sz w:val="28"/>
          <w:szCs w:val="28"/>
        </w:rPr>
        <w:t>Прайс-лист на проживание в гостинице</w:t>
      </w:r>
      <w:r w:rsidRPr="005E001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E0013">
        <w:rPr>
          <w:rFonts w:ascii="Times New Roman" w:hAnsi="Times New Roman" w:cs="Times New Roman"/>
          <w:sz w:val="28"/>
          <w:szCs w:val="28"/>
          <w:lang w:val="en-US"/>
        </w:rPr>
        <w:t>Mercure</w:t>
      </w:r>
      <w:proofErr w:type="spellEnd"/>
      <w:r w:rsidRPr="005E001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C477A" w:rsidRPr="005E0013" w:rsidRDefault="00FC477A" w:rsidP="00B3373B">
      <w:pPr>
        <w:spacing w:before="120" w:after="1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013">
        <w:rPr>
          <w:rFonts w:ascii="Times New Roman" w:hAnsi="Times New Roman" w:cs="Times New Roman"/>
          <w:sz w:val="28"/>
          <w:szCs w:val="28"/>
        </w:rPr>
        <w:t>(394018, Воронеж, ул. Кирова, д. 6а)</w:t>
      </w:r>
    </w:p>
    <w:p w:rsidR="00FC477A" w:rsidRPr="005E0013" w:rsidRDefault="00FC477A" w:rsidP="00B3373B">
      <w:pPr>
        <w:spacing w:before="120" w:after="1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62"/>
        <w:gridCol w:w="1904"/>
        <w:gridCol w:w="1756"/>
        <w:gridCol w:w="1892"/>
        <w:gridCol w:w="1757"/>
      </w:tblGrid>
      <w:tr w:rsidR="00FC477A" w:rsidRPr="005E0013" w:rsidTr="005E0013">
        <w:tc>
          <w:tcPr>
            <w:tcW w:w="2262" w:type="dxa"/>
          </w:tcPr>
          <w:p w:rsidR="00FC477A" w:rsidRPr="00C425E0" w:rsidRDefault="00FC477A" w:rsidP="00FC477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25E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Категория номера</w:t>
            </w:r>
          </w:p>
        </w:tc>
        <w:tc>
          <w:tcPr>
            <w:tcW w:w="1904" w:type="dxa"/>
          </w:tcPr>
          <w:p w:rsidR="00FC477A" w:rsidRPr="00C425E0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25E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Одноместное проживание</w:t>
            </w:r>
          </w:p>
        </w:tc>
        <w:tc>
          <w:tcPr>
            <w:tcW w:w="1756" w:type="dxa"/>
          </w:tcPr>
          <w:p w:rsidR="00FC477A" w:rsidRPr="006274BA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74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Нужное отметить</w:t>
            </w:r>
          </w:p>
        </w:tc>
        <w:tc>
          <w:tcPr>
            <w:tcW w:w="1892" w:type="dxa"/>
          </w:tcPr>
          <w:p w:rsidR="00FC477A" w:rsidRPr="00C425E0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425E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Двухместное проживание</w:t>
            </w:r>
          </w:p>
        </w:tc>
        <w:tc>
          <w:tcPr>
            <w:tcW w:w="1757" w:type="dxa"/>
          </w:tcPr>
          <w:p w:rsidR="00FC477A" w:rsidRPr="006274BA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274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Нужное отметить</w:t>
            </w:r>
          </w:p>
        </w:tc>
      </w:tr>
      <w:tr w:rsidR="00FC477A" w:rsidRPr="005E0013" w:rsidTr="005E0013">
        <w:tc>
          <w:tcPr>
            <w:tcW w:w="2262" w:type="dxa"/>
          </w:tcPr>
          <w:p w:rsidR="00FC477A" w:rsidRPr="005E0013" w:rsidRDefault="00FC477A" w:rsidP="005E0013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Стандартный номер с одной односпальной кроватью</w:t>
            </w:r>
          </w:p>
        </w:tc>
        <w:tc>
          <w:tcPr>
            <w:tcW w:w="1904" w:type="dxa"/>
          </w:tcPr>
          <w:p w:rsidR="00FC477A" w:rsidRPr="005E0013" w:rsidRDefault="005E0013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5000 рублей</w:t>
            </w:r>
          </w:p>
        </w:tc>
        <w:tc>
          <w:tcPr>
            <w:tcW w:w="1756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92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477A" w:rsidRPr="005E0013" w:rsidTr="005E0013">
        <w:tc>
          <w:tcPr>
            <w:tcW w:w="2262" w:type="dxa"/>
          </w:tcPr>
          <w:p w:rsidR="00FC477A" w:rsidRPr="005E0013" w:rsidRDefault="00FC477A" w:rsidP="005E0013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Стандартный номер с одной двуспальной кроватью</w:t>
            </w:r>
          </w:p>
        </w:tc>
        <w:tc>
          <w:tcPr>
            <w:tcW w:w="1904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6000 рублей</w:t>
            </w:r>
          </w:p>
        </w:tc>
        <w:tc>
          <w:tcPr>
            <w:tcW w:w="1756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C477A" w:rsidRPr="005E0013" w:rsidRDefault="005E0013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6700 рублей</w:t>
            </w:r>
          </w:p>
        </w:tc>
        <w:tc>
          <w:tcPr>
            <w:tcW w:w="1757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477A" w:rsidRPr="005E0013" w:rsidTr="005E0013">
        <w:tc>
          <w:tcPr>
            <w:tcW w:w="2262" w:type="dxa"/>
          </w:tcPr>
          <w:p w:rsidR="00FC477A" w:rsidRPr="005E0013" w:rsidRDefault="00FC477A" w:rsidP="005E0013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Стандартный номер с двумя односпальными кроватями</w:t>
            </w:r>
          </w:p>
        </w:tc>
        <w:tc>
          <w:tcPr>
            <w:tcW w:w="1904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6000 рублей</w:t>
            </w:r>
          </w:p>
        </w:tc>
        <w:tc>
          <w:tcPr>
            <w:tcW w:w="1756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C477A" w:rsidRPr="005E0013" w:rsidRDefault="005E0013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6700 рублей</w:t>
            </w:r>
          </w:p>
        </w:tc>
        <w:tc>
          <w:tcPr>
            <w:tcW w:w="1757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477A" w:rsidRPr="005E0013" w:rsidTr="005E0013">
        <w:tc>
          <w:tcPr>
            <w:tcW w:w="2262" w:type="dxa"/>
          </w:tcPr>
          <w:p w:rsidR="00FC477A" w:rsidRPr="005E0013" w:rsidRDefault="005E0013" w:rsidP="005E0013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"Привилегия" </w:t>
            </w:r>
            <w:r w:rsidR="00C425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с одной односпальной кроватью</w:t>
            </w:r>
          </w:p>
        </w:tc>
        <w:tc>
          <w:tcPr>
            <w:tcW w:w="1904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7500 рублей</w:t>
            </w:r>
          </w:p>
        </w:tc>
        <w:tc>
          <w:tcPr>
            <w:tcW w:w="1756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8200 рублей</w:t>
            </w:r>
          </w:p>
        </w:tc>
        <w:tc>
          <w:tcPr>
            <w:tcW w:w="1757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C477A" w:rsidRPr="005E0013" w:rsidTr="005E0013">
        <w:tc>
          <w:tcPr>
            <w:tcW w:w="2262" w:type="dxa"/>
          </w:tcPr>
          <w:p w:rsidR="00FC477A" w:rsidRPr="005E0013" w:rsidRDefault="005E0013" w:rsidP="00D723B0">
            <w:pPr>
              <w:spacing w:before="120"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Люкс</w:t>
            </w:r>
          </w:p>
        </w:tc>
        <w:tc>
          <w:tcPr>
            <w:tcW w:w="1904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9000 рублей</w:t>
            </w:r>
          </w:p>
        </w:tc>
        <w:tc>
          <w:tcPr>
            <w:tcW w:w="1756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2" w:type="dxa"/>
          </w:tcPr>
          <w:p w:rsidR="00FC477A" w:rsidRPr="005E0013" w:rsidRDefault="005E0013" w:rsidP="005E001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bCs/>
                <w:sz w:val="28"/>
                <w:szCs w:val="28"/>
              </w:rPr>
              <w:t>9700 рублей</w:t>
            </w:r>
          </w:p>
        </w:tc>
        <w:tc>
          <w:tcPr>
            <w:tcW w:w="1757" w:type="dxa"/>
          </w:tcPr>
          <w:p w:rsidR="00FC477A" w:rsidRPr="005E0013" w:rsidRDefault="00FC477A" w:rsidP="00B3373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0013" w:rsidRPr="005E0013" w:rsidTr="00B46767">
        <w:tc>
          <w:tcPr>
            <w:tcW w:w="9571" w:type="dxa"/>
            <w:gridSpan w:val="5"/>
          </w:tcPr>
          <w:p w:rsidR="005E0013" w:rsidRPr="005E0013" w:rsidRDefault="005E0013" w:rsidP="005E0013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0013">
              <w:rPr>
                <w:rFonts w:ascii="Times New Roman" w:hAnsi="Times New Roman" w:cs="Times New Roman"/>
                <w:sz w:val="28"/>
                <w:szCs w:val="28"/>
              </w:rPr>
              <w:t>Дополнительное место – 700 рублей.</w:t>
            </w:r>
          </w:p>
        </w:tc>
      </w:tr>
    </w:tbl>
    <w:p w:rsidR="005E0013" w:rsidRDefault="005E0013" w:rsidP="006A02D5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0013" w:rsidRDefault="005E0013" w:rsidP="005E0013">
      <w:pPr>
        <w:pStyle w:val="a8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E0013">
        <w:rPr>
          <w:rFonts w:ascii="Times New Roman" w:hAnsi="Times New Roman" w:cs="Times New Roman"/>
          <w:sz w:val="28"/>
          <w:szCs w:val="28"/>
        </w:rPr>
        <w:t xml:space="preserve">Цена указана за номер в сутки и включает НДС (18%), завтрак "Шведский стол", пользование </w:t>
      </w:r>
      <w:proofErr w:type="spellStart"/>
      <w:r w:rsidRPr="005E0013">
        <w:rPr>
          <w:rFonts w:ascii="Times New Roman" w:hAnsi="Times New Roman" w:cs="Times New Roman"/>
          <w:sz w:val="28"/>
          <w:szCs w:val="28"/>
        </w:rPr>
        <w:t>фитнес-центром</w:t>
      </w:r>
      <w:proofErr w:type="spellEnd"/>
      <w:r w:rsidRPr="005E00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013">
        <w:rPr>
          <w:rFonts w:ascii="Times New Roman" w:hAnsi="Times New Roman" w:cs="Times New Roman"/>
          <w:sz w:val="28"/>
          <w:szCs w:val="28"/>
          <w:lang w:val="en-US"/>
        </w:rPr>
        <w:t>Wi</w:t>
      </w:r>
      <w:proofErr w:type="spellEnd"/>
      <w:r w:rsidRPr="005E00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0013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5E0013">
        <w:rPr>
          <w:rFonts w:ascii="Times New Roman" w:hAnsi="Times New Roman" w:cs="Times New Roman"/>
          <w:sz w:val="28"/>
          <w:szCs w:val="28"/>
        </w:rPr>
        <w:t>.</w:t>
      </w:r>
    </w:p>
    <w:p w:rsidR="00E41902" w:rsidRDefault="005E0013" w:rsidP="005E0013">
      <w:pPr>
        <w:pStyle w:val="a8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5E0013">
        <w:rPr>
          <w:rFonts w:ascii="Times New Roman" w:hAnsi="Times New Roman" w:cs="Times New Roman"/>
          <w:sz w:val="28"/>
          <w:szCs w:val="28"/>
        </w:rPr>
        <w:t xml:space="preserve">Гостиница </w:t>
      </w:r>
      <w:r w:rsidR="00E41902" w:rsidRPr="005E001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41902" w:rsidRPr="005E0013">
        <w:rPr>
          <w:rFonts w:ascii="Times New Roman" w:hAnsi="Times New Roman" w:cs="Times New Roman"/>
          <w:sz w:val="28"/>
          <w:szCs w:val="28"/>
          <w:lang w:val="en-US"/>
        </w:rPr>
        <w:t>Mercure</w:t>
      </w:r>
      <w:proofErr w:type="spellEnd"/>
      <w:r w:rsidR="00E41902" w:rsidRPr="005E0013">
        <w:rPr>
          <w:rFonts w:ascii="Times New Roman" w:hAnsi="Times New Roman" w:cs="Times New Roman"/>
          <w:sz w:val="28"/>
          <w:szCs w:val="28"/>
        </w:rPr>
        <w:t>"</w:t>
      </w:r>
      <w:r w:rsidRPr="005E0013">
        <w:rPr>
          <w:rFonts w:ascii="Times New Roman" w:hAnsi="Times New Roman" w:cs="Times New Roman"/>
          <w:sz w:val="28"/>
          <w:szCs w:val="28"/>
        </w:rPr>
        <w:t xml:space="preserve"> находится в 10 минутах езды от железнодорожного вокзала и 20 км от международного аэропорта Воронежа рядом с Воронежским театром оперы и балета</w:t>
      </w:r>
      <w:r w:rsidR="00E41902" w:rsidRPr="005E0013">
        <w:rPr>
          <w:rFonts w:ascii="Times New Roman" w:hAnsi="Times New Roman" w:cs="Times New Roman"/>
          <w:sz w:val="28"/>
          <w:szCs w:val="28"/>
        </w:rPr>
        <w:t>.</w:t>
      </w:r>
    </w:p>
    <w:p w:rsidR="00E41902" w:rsidRPr="005E0013" w:rsidRDefault="005E0013" w:rsidP="005E0013">
      <w:pPr>
        <w:pStyle w:val="a8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pacing w:val="-2"/>
          <w:sz w:val="28"/>
          <w:szCs w:val="28"/>
        </w:rPr>
      </w:pPr>
      <w:r w:rsidRPr="005E0013">
        <w:rPr>
          <w:rFonts w:ascii="Times New Roman" w:hAnsi="Times New Roman" w:cs="Times New Roman"/>
          <w:sz w:val="28"/>
          <w:szCs w:val="28"/>
        </w:rPr>
        <w:t>Транспорт: от ж/</w:t>
      </w:r>
      <w:proofErr w:type="spellStart"/>
      <w:r w:rsidRPr="005E001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0013">
        <w:rPr>
          <w:rFonts w:ascii="Times New Roman" w:hAnsi="Times New Roman" w:cs="Times New Roman"/>
          <w:sz w:val="28"/>
          <w:szCs w:val="28"/>
        </w:rPr>
        <w:t xml:space="preserve"> вокзала "Воронеж 1" – авт. №№ 10а, 113, 113кт, 113 кш, 120, 20б, 26а, 6, 6м; от аэропорта – авт. № 120т.</w:t>
      </w:r>
      <w:r w:rsidR="00E41902" w:rsidRPr="005E00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sectPr w:rsidR="00E41902" w:rsidRPr="005E0013" w:rsidSect="0036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5D" w:rsidRDefault="00824B5D" w:rsidP="00D47DE8">
      <w:pPr>
        <w:spacing w:after="0" w:line="240" w:lineRule="auto"/>
      </w:pPr>
      <w:r>
        <w:separator/>
      </w:r>
    </w:p>
  </w:endnote>
  <w:endnote w:type="continuationSeparator" w:id="0">
    <w:p w:rsidR="00824B5D" w:rsidRDefault="00824B5D" w:rsidP="00D4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5D" w:rsidRDefault="00824B5D" w:rsidP="00D47DE8">
      <w:pPr>
        <w:spacing w:after="0" w:line="240" w:lineRule="auto"/>
      </w:pPr>
      <w:r>
        <w:separator/>
      </w:r>
    </w:p>
  </w:footnote>
  <w:footnote w:type="continuationSeparator" w:id="0">
    <w:p w:rsidR="00824B5D" w:rsidRDefault="00824B5D" w:rsidP="00D47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6A933D2"/>
    <w:multiLevelType w:val="hybridMultilevel"/>
    <w:tmpl w:val="87401EFC"/>
    <w:lvl w:ilvl="0" w:tplc="6A989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removePersonalInformation/>
  <w:removeDateAndTime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9C5"/>
    <w:rsid w:val="00135134"/>
    <w:rsid w:val="00197F76"/>
    <w:rsid w:val="001A5F2B"/>
    <w:rsid w:val="00205A85"/>
    <w:rsid w:val="0036757C"/>
    <w:rsid w:val="005E0013"/>
    <w:rsid w:val="0061444B"/>
    <w:rsid w:val="006274BA"/>
    <w:rsid w:val="006A02D5"/>
    <w:rsid w:val="00824B5D"/>
    <w:rsid w:val="00837A03"/>
    <w:rsid w:val="00B3373B"/>
    <w:rsid w:val="00C239C5"/>
    <w:rsid w:val="00C425E0"/>
    <w:rsid w:val="00D47DE8"/>
    <w:rsid w:val="00D723B0"/>
    <w:rsid w:val="00E41902"/>
    <w:rsid w:val="00E439C1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  <w:style w:type="paragraph" w:styleId="a3">
    <w:name w:val="header"/>
    <w:basedOn w:val="a"/>
    <w:link w:val="a4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E8"/>
  </w:style>
  <w:style w:type="paragraph" w:styleId="a5">
    <w:name w:val="footer"/>
    <w:basedOn w:val="a"/>
    <w:link w:val="a6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DE8"/>
  </w:style>
  <w:style w:type="table" w:styleId="a7">
    <w:name w:val="Table Grid"/>
    <w:basedOn w:val="a1"/>
    <w:uiPriority w:val="59"/>
    <w:rsid w:val="00FC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0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  <w:style w:type="paragraph" w:styleId="a3">
    <w:name w:val="header"/>
    <w:basedOn w:val="a"/>
    <w:link w:val="a4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E8"/>
  </w:style>
  <w:style w:type="paragraph" w:styleId="a5">
    <w:name w:val="footer"/>
    <w:basedOn w:val="a"/>
    <w:link w:val="a6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2016-02-11T06:53:00Z</dcterms:created>
  <dcterms:modified xsi:type="dcterms:W3CDTF">2016-02-11T07:17:00Z</dcterms:modified>
</cp:coreProperties>
</file>